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474C7" w:rsidRDefault="00000000">
      <w:pPr>
        <w:shd w:val="clear" w:color="auto" w:fill="FFFFFF"/>
        <w:spacing w:line="345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2022 October Chalice Circle: Grounding</w:t>
      </w:r>
    </w:p>
    <w:p w14:paraId="00000002" w14:textId="77777777" w:rsidR="001474C7" w:rsidRDefault="001474C7"/>
    <w:p w14:paraId="00000003" w14:textId="77777777" w:rsidR="001474C7" w:rsidRDefault="00000000">
      <w:pPr>
        <w:shd w:val="clear" w:color="auto" w:fill="FFFFFF"/>
        <w:spacing w:line="34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Opening Words &amp; Chalice Lighting </w:t>
      </w:r>
    </w:p>
    <w:p w14:paraId="00000004" w14:textId="77777777" w:rsidR="001474C7" w:rsidRDefault="00000000">
      <w:pPr>
        <w:shd w:val="clear" w:color="auto" w:fill="FFFFFF"/>
        <w:spacing w:line="345" w:lineRule="auto"/>
        <w:rPr>
          <w:b/>
          <w:sz w:val="24"/>
          <w:szCs w:val="24"/>
        </w:rPr>
      </w:pPr>
      <w:r>
        <w:rPr>
          <w:color w:val="222222"/>
          <w:sz w:val="24"/>
          <w:szCs w:val="24"/>
        </w:rPr>
        <w:t>For this one moment in time, Spirit of Life, we let go, for this moment</w:t>
      </w:r>
      <w:r>
        <w:rPr>
          <w:b/>
          <w:color w:val="222222"/>
          <w:sz w:val="24"/>
          <w:szCs w:val="24"/>
        </w:rPr>
        <w:t>.</w:t>
      </w:r>
    </w:p>
    <w:p w14:paraId="00000005" w14:textId="77777777" w:rsidR="001474C7" w:rsidRDefault="00000000">
      <w:pPr>
        <w:shd w:val="clear" w:color="auto" w:fill="FFFFFF"/>
        <w:spacing w:line="345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06" w14:textId="77777777" w:rsidR="001474C7" w:rsidRDefault="00000000">
      <w:pPr>
        <w:shd w:val="clear" w:color="auto" w:fill="FFFFFF"/>
        <w:spacing w:line="345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Song: “Common Ground” by the Paul Winter Consort</w:t>
      </w:r>
    </w:p>
    <w:p w14:paraId="00000007" w14:textId="77777777" w:rsidR="001474C7" w:rsidRDefault="00000000">
      <w:pPr>
        <w:shd w:val="clear" w:color="auto" w:fill="FFFFFF"/>
        <w:spacing w:line="345" w:lineRule="auto"/>
        <w:rPr>
          <w:color w:val="1155CC"/>
          <w:sz w:val="24"/>
          <w:szCs w:val="24"/>
          <w:u w:val="single"/>
        </w:rPr>
      </w:pPr>
      <w:hyperlink r:id="rId5">
        <w:r>
          <w:rPr>
            <w:color w:val="1155CC"/>
            <w:sz w:val="24"/>
            <w:szCs w:val="24"/>
            <w:u w:val="single"/>
          </w:rPr>
          <w:t>https://www.youtube.com/watch?v=tofHhy6XkjI</w:t>
        </w:r>
      </w:hyperlink>
    </w:p>
    <w:p w14:paraId="00000008" w14:textId="77777777" w:rsidR="001474C7" w:rsidRDefault="00000000">
      <w:pPr>
        <w:shd w:val="clear" w:color="auto" w:fill="FFFFFF"/>
        <w:spacing w:line="331" w:lineRule="auto"/>
      </w:pPr>
      <w:r>
        <w:t>(</w:t>
      </w:r>
      <w:proofErr w:type="gramStart"/>
      <w:r>
        <w:t>can</w:t>
      </w:r>
      <w:proofErr w:type="gramEnd"/>
      <w:r>
        <w:t xml:space="preserve"> end at 2:08 or 3:15 for shorter version)</w:t>
      </w:r>
    </w:p>
    <w:p w14:paraId="00000009" w14:textId="77777777" w:rsidR="001474C7" w:rsidRDefault="00000000">
      <w:pPr>
        <w:shd w:val="clear" w:color="auto" w:fill="FFFFFF"/>
        <w:spacing w:line="331" w:lineRule="auto"/>
      </w:pPr>
      <w:r>
        <w:tab/>
      </w:r>
      <w:r>
        <w:tab/>
      </w:r>
      <w:r>
        <w:tab/>
        <w:t>OR</w:t>
      </w:r>
    </w:p>
    <w:p w14:paraId="0000000A" w14:textId="77777777" w:rsidR="001474C7" w:rsidRDefault="00000000">
      <w:pPr>
        <w:shd w:val="clear" w:color="auto" w:fill="FFFFFF"/>
        <w:spacing w:line="331" w:lineRule="auto"/>
      </w:pPr>
      <w:r>
        <w:t>When I Breathe In (Teal Hymnal)</w:t>
      </w:r>
    </w:p>
    <w:p w14:paraId="0000000B" w14:textId="77777777" w:rsidR="001474C7" w:rsidRDefault="00000000">
      <w:pPr>
        <w:shd w:val="clear" w:color="auto" w:fill="FFFFFF"/>
        <w:spacing w:line="331" w:lineRule="auto"/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https://www.youtube.com/watch?v=Ye-0RQoQarc</w:t>
        </w:r>
      </w:hyperlink>
    </w:p>
    <w:p w14:paraId="0000000C" w14:textId="77777777" w:rsidR="001474C7" w:rsidRDefault="001474C7"/>
    <w:p w14:paraId="0000000D" w14:textId="77777777" w:rsidR="001474C7" w:rsidRDefault="00000000">
      <w:pPr>
        <w:shd w:val="clear" w:color="auto" w:fill="FFFFFF"/>
        <w:spacing w:line="345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Check-in: </w:t>
      </w:r>
      <w:r>
        <w:rPr>
          <w:sz w:val="24"/>
          <w:szCs w:val="24"/>
        </w:rPr>
        <w:t>Without crosstalk or interruption, briefly describe where you are in your life now, and notice what needs to be shared in order to be fully present in our circle.</w:t>
      </w:r>
    </w:p>
    <w:p w14:paraId="0000000E" w14:textId="77777777" w:rsidR="001474C7" w:rsidRDefault="001474C7"/>
    <w:p w14:paraId="0000000F" w14:textId="77777777" w:rsidR="001474C7" w:rsidRDefault="00000000">
      <w:pPr>
        <w:shd w:val="clear" w:color="auto" w:fill="FFFFFF"/>
        <w:spacing w:line="345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Reading 1 </w:t>
      </w:r>
    </w:p>
    <w:p w14:paraId="00000010" w14:textId="77777777" w:rsidR="001474C7" w:rsidRDefault="00000000">
      <w:pPr>
        <w:shd w:val="clear" w:color="auto" w:fill="FFFFFF"/>
        <w:spacing w:line="345" w:lineRule="auto"/>
        <w:rPr>
          <w:rFonts w:ascii="Roboto" w:eastAsia="Roboto" w:hAnsi="Roboto" w:cs="Roboto"/>
          <w:color w:val="202124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Grounding: </w:t>
      </w:r>
      <w:r>
        <w:rPr>
          <w:rFonts w:ascii="Roboto" w:eastAsia="Roboto" w:hAnsi="Roboto" w:cs="Roboto"/>
          <w:color w:val="202124"/>
          <w:sz w:val="24"/>
          <w:szCs w:val="24"/>
        </w:rPr>
        <w:t>Grounding is a practice of energetically connecting to yourself, your values, and your vision. At its root it is a practice of energetically connecting to the earth, like a plant growing from a nourishing and stable plot of land.</w:t>
      </w:r>
    </w:p>
    <w:p w14:paraId="00000011" w14:textId="77777777" w:rsidR="001474C7" w:rsidRDefault="001474C7"/>
    <w:p w14:paraId="00000012" w14:textId="77777777" w:rsidR="001474C7" w:rsidRDefault="00000000">
      <w:pPr>
        <w:shd w:val="clear" w:color="auto" w:fill="FFFFFF"/>
        <w:spacing w:line="34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 2 </w:t>
      </w:r>
    </w:p>
    <w:p w14:paraId="00000013" w14:textId="77777777" w:rsidR="001474C7" w:rsidRDefault="00000000">
      <w:pPr>
        <w:shd w:val="clear" w:color="auto" w:fill="FFFFFF"/>
        <w:spacing w:before="240" w:after="240" w:line="288" w:lineRule="auto"/>
        <w:rPr>
          <w:rFonts w:ascii="Roboto" w:eastAsia="Roboto" w:hAnsi="Roboto" w:cs="Roboto"/>
          <w:color w:val="202124"/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</w:rPr>
        <w:t xml:space="preserve">let ruin end here </w:t>
      </w:r>
    </w:p>
    <w:p w14:paraId="00000014" w14:textId="77777777" w:rsidR="001474C7" w:rsidRDefault="00000000">
      <w:pPr>
        <w:shd w:val="clear" w:color="auto" w:fill="FFFFFF"/>
        <w:spacing w:before="240" w:after="240" w:line="288" w:lineRule="auto"/>
        <w:rPr>
          <w:color w:val="222222"/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</w:rPr>
        <w:t>let her find hone</w:t>
      </w:r>
      <w:r>
        <w:rPr>
          <w:color w:val="222222"/>
          <w:sz w:val="24"/>
          <w:szCs w:val="24"/>
        </w:rPr>
        <w:t>y</w:t>
      </w:r>
    </w:p>
    <w:p w14:paraId="00000015" w14:textId="77777777" w:rsidR="001474C7" w:rsidRDefault="00000000">
      <w:pPr>
        <w:shd w:val="clear" w:color="auto" w:fill="FFFFFF"/>
        <w:spacing w:before="240" w:after="240" w:line="34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where there was once a slaughter</w:t>
      </w:r>
    </w:p>
    <w:p w14:paraId="00000016" w14:textId="77777777" w:rsidR="001474C7" w:rsidRDefault="00000000">
      <w:pPr>
        <w:shd w:val="clear" w:color="auto" w:fill="FFFFFF"/>
        <w:spacing w:before="240" w:after="240" w:line="34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let him enter the lion’s cage</w:t>
      </w:r>
    </w:p>
    <w:p w14:paraId="00000017" w14:textId="77777777" w:rsidR="001474C7" w:rsidRDefault="00000000">
      <w:pPr>
        <w:shd w:val="clear" w:color="auto" w:fill="FFFFFF"/>
        <w:spacing w:before="240" w:after="240" w:line="34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&amp; </w:t>
      </w:r>
      <w:proofErr w:type="gramStart"/>
      <w:r>
        <w:rPr>
          <w:color w:val="222222"/>
          <w:sz w:val="24"/>
          <w:szCs w:val="24"/>
        </w:rPr>
        <w:t>find</w:t>
      </w:r>
      <w:proofErr w:type="gramEnd"/>
      <w:r>
        <w:rPr>
          <w:color w:val="222222"/>
          <w:sz w:val="24"/>
          <w:szCs w:val="24"/>
        </w:rPr>
        <w:t xml:space="preserve"> a field of lilacs</w:t>
      </w:r>
    </w:p>
    <w:p w14:paraId="00000018" w14:textId="77777777" w:rsidR="001474C7" w:rsidRDefault="00000000">
      <w:pPr>
        <w:shd w:val="clear" w:color="auto" w:fill="FFFFFF"/>
        <w:spacing w:before="240" w:after="240" w:line="34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let this be the healing</w:t>
      </w:r>
    </w:p>
    <w:p w14:paraId="00000019" w14:textId="77777777" w:rsidR="001474C7" w:rsidRDefault="0000000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&amp; </w:t>
      </w:r>
      <w:proofErr w:type="gramStart"/>
      <w:r>
        <w:rPr>
          <w:color w:val="222222"/>
          <w:sz w:val="24"/>
          <w:szCs w:val="24"/>
        </w:rPr>
        <w:t>if</w:t>
      </w:r>
      <w:proofErr w:type="gramEnd"/>
      <w:r>
        <w:rPr>
          <w:color w:val="222222"/>
          <w:sz w:val="24"/>
          <w:szCs w:val="24"/>
        </w:rPr>
        <w:t xml:space="preserve"> not   let it be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 xml:space="preserve">              </w:t>
      </w:r>
      <w:r>
        <w:rPr>
          <w:color w:val="222222"/>
          <w:sz w:val="24"/>
          <w:szCs w:val="24"/>
        </w:rPr>
        <w:tab/>
        <w:t>by Danez Smith</w:t>
      </w:r>
    </w:p>
    <w:p w14:paraId="0000001A" w14:textId="77777777" w:rsidR="001474C7" w:rsidRDefault="001474C7">
      <w:pPr>
        <w:shd w:val="clear" w:color="auto" w:fill="FFFFFF"/>
        <w:rPr>
          <w:color w:val="222222"/>
          <w:sz w:val="24"/>
          <w:szCs w:val="24"/>
        </w:rPr>
      </w:pPr>
    </w:p>
    <w:p w14:paraId="0000001B" w14:textId="77777777" w:rsidR="001474C7" w:rsidRDefault="001474C7"/>
    <w:p w14:paraId="0000001C" w14:textId="77777777" w:rsidR="001474C7" w:rsidRDefault="00000000">
      <w:pPr>
        <w:shd w:val="clear" w:color="auto" w:fill="FFFFFF"/>
        <w:spacing w:line="345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Questions to Consider</w:t>
      </w:r>
    </w:p>
    <w:p w14:paraId="0000001D" w14:textId="77777777" w:rsidR="001474C7" w:rsidRDefault="00000000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Do you intentionally work </w:t>
      </w:r>
      <w:proofErr w:type="gramStart"/>
      <w:r>
        <w:rPr>
          <w:color w:val="222222"/>
          <w:sz w:val="24"/>
          <w:szCs w:val="24"/>
        </w:rPr>
        <w:t>to  ground</w:t>
      </w:r>
      <w:proofErr w:type="gramEnd"/>
      <w:r>
        <w:rPr>
          <w:color w:val="222222"/>
          <w:sz w:val="24"/>
          <w:szCs w:val="24"/>
        </w:rPr>
        <w:t xml:space="preserve"> yourself?</w:t>
      </w:r>
    </w:p>
    <w:p w14:paraId="0000001E" w14:textId="77777777" w:rsidR="001474C7" w:rsidRDefault="00000000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color w:val="222222"/>
          <w:sz w:val="24"/>
          <w:szCs w:val="24"/>
        </w:rPr>
        <w:t>Journaling, Meditation, Gardening, Listening to Music, Decluttering are some ways of grounding.  What activities do you engage in or want to use?</w:t>
      </w:r>
    </w:p>
    <w:p w14:paraId="0000001F" w14:textId="77777777" w:rsidR="001474C7" w:rsidRDefault="00000000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color w:val="222222"/>
          <w:sz w:val="24"/>
          <w:szCs w:val="24"/>
        </w:rPr>
        <w:t>How do you make time to engage in these activities?</w:t>
      </w:r>
    </w:p>
    <w:p w14:paraId="00000020" w14:textId="77777777" w:rsidR="001474C7" w:rsidRDefault="001474C7"/>
    <w:p w14:paraId="00000021" w14:textId="77777777" w:rsidR="001474C7" w:rsidRDefault="00000000">
      <w:pPr>
        <w:shd w:val="clear" w:color="auto" w:fill="FFFFFF"/>
        <w:spacing w:line="345" w:lineRule="auto"/>
        <w:rPr>
          <w:i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Sitting in Silence:</w:t>
      </w:r>
      <w:r>
        <w:rPr>
          <w:color w:val="222222"/>
          <w:sz w:val="24"/>
          <w:szCs w:val="24"/>
        </w:rPr>
        <w:t xml:space="preserve"> We will sit in silence for 5 minutes. Take this time to reflect on the readings, questions, and theme. Center yourself and consider what you want to share with the group. </w:t>
      </w:r>
      <w:r>
        <w:rPr>
          <w:i/>
          <w:color w:val="222222"/>
          <w:sz w:val="24"/>
          <w:szCs w:val="24"/>
        </w:rPr>
        <w:t xml:space="preserve">  </w:t>
      </w:r>
    </w:p>
    <w:p w14:paraId="00000022" w14:textId="77777777" w:rsidR="001474C7" w:rsidRDefault="001474C7"/>
    <w:p w14:paraId="00000023" w14:textId="77777777" w:rsidR="001474C7" w:rsidRDefault="00000000">
      <w:pPr>
        <w:shd w:val="clear" w:color="auto" w:fill="FFFFFF"/>
        <w:spacing w:line="345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Sharing/Deep Listening: </w:t>
      </w:r>
      <w:r>
        <w:rPr>
          <w:color w:val="222222"/>
          <w:sz w:val="24"/>
          <w:szCs w:val="24"/>
        </w:rPr>
        <w:t xml:space="preserve">Please listen deeply to others &amp; share of your own experience and thoughts on this topic without crosstalk or interruption. </w:t>
      </w:r>
    </w:p>
    <w:p w14:paraId="00000024" w14:textId="77777777" w:rsidR="001474C7" w:rsidRDefault="001474C7"/>
    <w:p w14:paraId="00000025" w14:textId="77777777" w:rsidR="001474C7" w:rsidRDefault="00000000">
      <w:pPr>
        <w:shd w:val="clear" w:color="auto" w:fill="FFFFFF"/>
        <w:spacing w:line="345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Additional Thoughts/Crosstalk: </w:t>
      </w:r>
      <w:r>
        <w:rPr>
          <w:color w:val="222222"/>
          <w:sz w:val="24"/>
          <w:szCs w:val="24"/>
        </w:rPr>
        <w:t>As time allows, after listening to others, do you have additional thoughts to share?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</w:p>
    <w:p w14:paraId="00000026" w14:textId="77777777" w:rsidR="001474C7" w:rsidRDefault="001474C7"/>
    <w:p w14:paraId="00000027" w14:textId="77777777" w:rsidR="001474C7" w:rsidRDefault="00000000">
      <w:pPr>
        <w:shd w:val="clear" w:color="auto" w:fill="FFFFFF"/>
        <w:spacing w:line="345" w:lineRule="auto"/>
        <w:ind w:right="2600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Checkout: </w:t>
      </w:r>
      <w:r>
        <w:rPr>
          <w:color w:val="222222"/>
          <w:sz w:val="24"/>
          <w:szCs w:val="24"/>
        </w:rPr>
        <w:t>How are you feeling now as we leave this circle?</w:t>
      </w:r>
    </w:p>
    <w:p w14:paraId="00000028" w14:textId="77777777" w:rsidR="001474C7" w:rsidRDefault="001474C7"/>
    <w:p w14:paraId="00000029" w14:textId="77777777" w:rsidR="001474C7" w:rsidRDefault="00000000">
      <w:pPr>
        <w:shd w:val="clear" w:color="auto" w:fill="FFFFFF"/>
        <w:spacing w:line="345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Closing Words &amp; Extinguishing the Chalice</w:t>
      </w:r>
    </w:p>
    <w:p w14:paraId="0000002A" w14:textId="77777777" w:rsidR="001474C7" w:rsidRDefault="00000000">
      <w:pPr>
        <w:shd w:val="clear" w:color="auto" w:fill="FFFFFF"/>
        <w:spacing w:line="34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Steady mind is a</w:t>
      </w:r>
    </w:p>
    <w:p w14:paraId="0000002B" w14:textId="77777777" w:rsidR="001474C7" w:rsidRDefault="00000000">
      <w:pPr>
        <w:shd w:val="clear" w:color="auto" w:fill="FFFFFF"/>
        <w:spacing w:line="34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tree reaching for daylight</w:t>
      </w:r>
    </w:p>
    <w:p w14:paraId="0000002C" w14:textId="77777777" w:rsidR="001474C7" w:rsidRDefault="00000000">
      <w:pPr>
        <w:shd w:val="clear" w:color="auto" w:fill="FFFFFF"/>
        <w:spacing w:line="34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hidden behind fog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 xml:space="preserve">                           </w:t>
      </w:r>
    </w:p>
    <w:p w14:paraId="0000002D" w14:textId="77777777" w:rsidR="001474C7" w:rsidRDefault="00000000">
      <w:pPr>
        <w:shd w:val="clear" w:color="auto" w:fill="FFFFFF"/>
        <w:spacing w:line="345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by Mike Wilson</w:t>
      </w:r>
    </w:p>
    <w:p w14:paraId="0000002E" w14:textId="77777777" w:rsidR="001474C7" w:rsidRDefault="001474C7"/>
    <w:sectPr w:rsidR="001474C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24C03"/>
    <w:multiLevelType w:val="multilevel"/>
    <w:tmpl w:val="C07861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95691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C7"/>
    <w:rsid w:val="001474C7"/>
    <w:rsid w:val="007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EA83B-FB07-43CE-B518-A2BA1EC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e-0RQoQarc" TargetMode="External"/><Relationship Id="rId5" Type="http://schemas.openxmlformats.org/officeDocument/2006/relationships/hyperlink" Target="https://www.youtube.com/watch?v=tofHhy6Xk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2</cp:revision>
  <dcterms:created xsi:type="dcterms:W3CDTF">2022-10-05T23:41:00Z</dcterms:created>
  <dcterms:modified xsi:type="dcterms:W3CDTF">2022-10-05T23:41:00Z</dcterms:modified>
</cp:coreProperties>
</file>