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C7E3D" w:rsidRDefault="00000000">
      <w:pPr>
        <w:rPr>
          <w:b/>
        </w:rPr>
      </w:pPr>
      <w:r>
        <w:rPr>
          <w:b/>
        </w:rPr>
        <w:t>Slowness - Additional Readings</w:t>
      </w:r>
    </w:p>
    <w:p w14:paraId="00000002" w14:textId="77777777" w:rsidR="005C7E3D" w:rsidRDefault="005C7E3D">
      <w:pPr>
        <w:rPr>
          <w:b/>
        </w:rPr>
      </w:pPr>
    </w:p>
    <w:p w14:paraId="00000003" w14:textId="77777777" w:rsidR="005C7E3D" w:rsidRDefault="00000000">
      <w:pPr>
        <w:rPr>
          <w:rFonts w:ascii="Calibri" w:eastAsia="Calibri" w:hAnsi="Calibri" w:cs="Calibri"/>
        </w:rPr>
      </w:pPr>
      <w:hyperlink r:id="rId4">
        <w:r>
          <w:rPr>
            <w:rFonts w:ascii="Calibri" w:eastAsia="Calibri" w:hAnsi="Calibri" w:cs="Calibri"/>
          </w:rPr>
          <w:t>Oscar Mann</w:t>
        </w:r>
      </w:hyperlink>
      <w:r>
        <w:rPr>
          <w:rFonts w:ascii="Calibri" w:eastAsia="Calibri" w:hAnsi="Calibri" w:cs="Calibri"/>
        </w:rPr>
        <w:t xml:space="preserve"> Nov 2015</w:t>
      </w:r>
    </w:p>
    <w:p w14:paraId="00000004" w14:textId="77777777" w:rsidR="005C7E3D" w:rsidRDefault="00000000">
      <w:pPr>
        <w:shd w:val="clear" w:color="auto" w:fill="FFFFFF"/>
        <w:spacing w:line="288" w:lineRule="auto"/>
        <w:rPr>
          <w:rFonts w:ascii="Calibri" w:eastAsia="Calibri" w:hAnsi="Calibri" w:cs="Calibri"/>
          <w:color w:val="0000FF"/>
          <w:u w:val="single"/>
        </w:rPr>
      </w:pPr>
      <w:hyperlink r:id="rId5">
        <w:r>
          <w:rPr>
            <w:rFonts w:ascii="Calibri" w:eastAsia="Calibri" w:hAnsi="Calibri" w:cs="Calibri"/>
            <w:color w:val="0000FF"/>
            <w:u w:val="single"/>
          </w:rPr>
          <w:t xml:space="preserve">Le Carnaval des </w:t>
        </w:r>
        <w:proofErr w:type="spellStart"/>
        <w:r>
          <w:rPr>
            <w:rFonts w:ascii="Calibri" w:eastAsia="Calibri" w:hAnsi="Calibri" w:cs="Calibri"/>
            <w:color w:val="0000FF"/>
            <w:u w:val="single"/>
          </w:rPr>
          <w:t>Animaux</w:t>
        </w:r>
        <w:proofErr w:type="spellEnd"/>
        <w:r>
          <w:rPr>
            <w:rFonts w:ascii="Calibri" w:eastAsia="Calibri" w:hAnsi="Calibri" w:cs="Calibri"/>
            <w:color w:val="0000FF"/>
            <w:u w:val="single"/>
          </w:rPr>
          <w:t xml:space="preserve"> #4: Slowness</w:t>
        </w:r>
      </w:hyperlink>
    </w:p>
    <w:p w14:paraId="00000005"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It might not be the thing</w:t>
      </w:r>
    </w:p>
    <w:p w14:paraId="00000006"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You’ve come to associate me with</w:t>
      </w:r>
    </w:p>
    <w:p w14:paraId="00000007"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This elegant display</w:t>
      </w:r>
    </w:p>
    <w:p w14:paraId="00000008"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As I steadily move forward</w:t>
      </w:r>
    </w:p>
    <w:p w14:paraId="00000009"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Do not mistake my slowness</w:t>
      </w:r>
    </w:p>
    <w:p w14:paraId="0000000A"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For laziness or worse</w:t>
      </w:r>
    </w:p>
    <w:p w14:paraId="0000000B"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I take my time for things I like</w:t>
      </w:r>
    </w:p>
    <w:p w14:paraId="0000000C"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As I enjoy the things that slowly pass by</w:t>
      </w:r>
    </w:p>
    <w:p w14:paraId="0000000D"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Life’s too short and too fast alike</w:t>
      </w:r>
    </w:p>
    <w:p w14:paraId="0000000E"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And I’m just a helpless little pawn</w:t>
      </w:r>
    </w:p>
    <w:p w14:paraId="0000000F"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But do not mistake my slowness</w:t>
      </w:r>
    </w:p>
    <w:p w14:paraId="00000010"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For laziness or worse</w:t>
      </w:r>
    </w:p>
    <w:p w14:paraId="00000011"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As you come to see me</w:t>
      </w:r>
    </w:p>
    <w:p w14:paraId="00000012"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As someone who values life</w:t>
      </w:r>
    </w:p>
    <w:p w14:paraId="00000013"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And takes things as they come</w:t>
      </w:r>
    </w:p>
    <w:p w14:paraId="00000014"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Slowly and gently</w:t>
      </w:r>
    </w:p>
    <w:p w14:paraId="00000015" w14:textId="77777777" w:rsidR="005C7E3D" w:rsidRDefault="00000000">
      <w:pPr>
        <w:shd w:val="clear" w:color="auto" w:fill="FFFFFF"/>
        <w:spacing w:line="288" w:lineRule="auto"/>
        <w:rPr>
          <w:rFonts w:ascii="Calibri" w:eastAsia="Calibri" w:hAnsi="Calibri" w:cs="Calibri"/>
        </w:rPr>
      </w:pPr>
      <w:r>
        <w:rPr>
          <w:rFonts w:ascii="Calibri" w:eastAsia="Calibri" w:hAnsi="Calibri" w:cs="Calibri"/>
        </w:rPr>
        <w:t>Like the turtle’s steps</w:t>
      </w:r>
    </w:p>
    <w:p w14:paraId="00000016" w14:textId="77777777" w:rsidR="005C7E3D" w:rsidRDefault="005C7E3D">
      <w:pPr>
        <w:rPr>
          <w:rFonts w:ascii="Calibri" w:eastAsia="Calibri" w:hAnsi="Calibri" w:cs="Calibri"/>
        </w:rPr>
      </w:pPr>
    </w:p>
    <w:p w14:paraId="00000017" w14:textId="77777777" w:rsidR="005C7E3D" w:rsidRDefault="00000000">
      <w:pPr>
        <w:rPr>
          <w:rFonts w:ascii="Calibri" w:eastAsia="Calibri" w:hAnsi="Calibri" w:cs="Calibri"/>
        </w:rPr>
      </w:pPr>
      <w:r>
        <w:rPr>
          <w:rFonts w:ascii="Calibri" w:eastAsia="Calibri" w:hAnsi="Calibri" w:cs="Calibri"/>
        </w:rPr>
        <w:t xml:space="preserve">“ON THE IMPORTANCE OF A CERTAIN SLOWNESS” Paul </w:t>
      </w:r>
      <w:proofErr w:type="spellStart"/>
      <w:r>
        <w:rPr>
          <w:rFonts w:ascii="Calibri" w:eastAsia="Calibri" w:hAnsi="Calibri" w:cs="Calibri"/>
        </w:rPr>
        <w:t>Cilliers</w:t>
      </w:r>
      <w:proofErr w:type="spellEnd"/>
      <w:r>
        <w:rPr>
          <w:rFonts w:ascii="Calibri" w:eastAsia="Calibri" w:hAnsi="Calibri" w:cs="Calibri"/>
        </w:rPr>
        <w:t>, 2006</w:t>
      </w:r>
    </w:p>
    <w:p w14:paraId="00000018" w14:textId="77777777" w:rsidR="005C7E3D" w:rsidRDefault="00000000">
      <w:pPr>
        <w:rPr>
          <w:rFonts w:ascii="Calibri" w:eastAsia="Calibri" w:hAnsi="Calibri" w:cs="Calibri"/>
        </w:rPr>
      </w:pPr>
      <w:r>
        <w:rPr>
          <w:rFonts w:ascii="Calibri" w:eastAsia="Calibri" w:hAnsi="Calibri" w:cs="Calibri"/>
        </w:rPr>
        <w:t xml:space="preserve">As a result of a whole range of what one could call “pathologies” in contemporary culture, the idea of “slowing down” has of late been mooted in a number of contexts. A few can be named briefly. The “Slow Food” movement, which started in Italy but has a worldwide following, extols the virtues of decent food made from decent ingredients without compromise. The resistance shown to “junk food” is not only based on aesthetic considerations, but also on ethical (and nutritional) ones. The movement promoting “Slow Cities”, also of Italian origin, fosters an understanding of cities which is more humane. Such cities should encourage walking rather than driving, have small shops with local products rather than shopping malls and, in general, provide opportunities for the community to interact, not to live in isolation. “Slow schooling” is a movement which questions educational processes in a world geared for instant results. It emphasizes the contextual nature of knowledge and reminds us that education is a process not a function. On a more personal level, “slow sex” involves attitudes which tries to prevent that the values of the marketplace also rule in our intimate relationships. We need to recognize that the journey is more important than the destination, and that takes time. </w:t>
      </w:r>
    </w:p>
    <w:p w14:paraId="00000019" w14:textId="77777777" w:rsidR="005C7E3D" w:rsidRDefault="005C7E3D">
      <w:pPr>
        <w:rPr>
          <w:rFonts w:ascii="Calibri" w:eastAsia="Calibri" w:hAnsi="Calibri" w:cs="Calibri"/>
        </w:rPr>
      </w:pPr>
    </w:p>
    <w:p w14:paraId="0000001A" w14:textId="77777777" w:rsidR="005C7E3D" w:rsidRDefault="00000000">
      <w:pPr>
        <w:shd w:val="clear" w:color="auto" w:fill="FFFFFF"/>
        <w:rPr>
          <w:rFonts w:ascii="Calibri" w:eastAsia="Calibri" w:hAnsi="Calibri" w:cs="Calibri"/>
        </w:rPr>
      </w:pPr>
      <w:r>
        <w:rPr>
          <w:rFonts w:ascii="Calibri" w:eastAsia="Calibri" w:hAnsi="Calibri" w:cs="Calibri"/>
        </w:rPr>
        <w:t xml:space="preserve">From </w:t>
      </w:r>
      <w:r>
        <w:rPr>
          <w:rFonts w:ascii="Calibri" w:eastAsia="Calibri" w:hAnsi="Calibri" w:cs="Calibri"/>
          <w:i/>
        </w:rPr>
        <w:t>In Praise of Slowness</w:t>
      </w:r>
      <w:r>
        <w:rPr>
          <w:rFonts w:ascii="Calibri" w:eastAsia="Calibri" w:hAnsi="Calibri" w:cs="Calibri"/>
        </w:rPr>
        <w:t xml:space="preserve">, by Carl </w:t>
      </w:r>
      <w:proofErr w:type="spellStart"/>
      <w:r>
        <w:rPr>
          <w:rFonts w:ascii="Calibri" w:eastAsia="Calibri" w:hAnsi="Calibri" w:cs="Calibri"/>
        </w:rPr>
        <w:t>Honore</w:t>
      </w:r>
      <w:proofErr w:type="spellEnd"/>
      <w:r>
        <w:rPr>
          <w:rFonts w:ascii="Calibri" w:eastAsia="Calibri" w:hAnsi="Calibri" w:cs="Calibri"/>
        </w:rPr>
        <w:t xml:space="preserve">, 2004 </w:t>
      </w:r>
      <w:r>
        <w:rPr>
          <w:rFonts w:ascii="Calibri" w:eastAsia="Calibri" w:hAnsi="Calibri" w:cs="Calibri"/>
        </w:rPr>
        <w:br/>
        <w:t xml:space="preserve">The Slow movement is not about doing everything at a snail’s pace. Nor is it a Luddite attempt to drag the whole planet back to some pre-industrial utopia. On the contrary, the movement is made up of people like you and me, people who want to live better in a fast-paced, modern </w:t>
      </w:r>
      <w:proofErr w:type="spellStart"/>
      <w:proofErr w:type="gramStart"/>
      <w:r>
        <w:rPr>
          <w:rFonts w:ascii="Calibri" w:eastAsia="Calibri" w:hAnsi="Calibri" w:cs="Calibri"/>
        </w:rPr>
        <w:t>world.Be</w:t>
      </w:r>
      <w:proofErr w:type="spellEnd"/>
      <w:proofErr w:type="gramEnd"/>
      <w:r>
        <w:rPr>
          <w:rFonts w:ascii="Calibri" w:eastAsia="Calibri" w:hAnsi="Calibri" w:cs="Calibri"/>
        </w:rPr>
        <w:t xml:space="preserve"> fast when it makes sense to be fast, and be slow when slowness is called for. Seek to live at what musicians call the tempo giusto the right speed."</w:t>
      </w:r>
    </w:p>
    <w:p w14:paraId="0000001B" w14:textId="77777777" w:rsidR="005C7E3D" w:rsidRDefault="005C7E3D">
      <w:pPr>
        <w:shd w:val="clear" w:color="auto" w:fill="FFFFFF"/>
        <w:rPr>
          <w:rFonts w:ascii="Calibri" w:eastAsia="Calibri" w:hAnsi="Calibri" w:cs="Calibri"/>
        </w:rPr>
      </w:pPr>
    </w:p>
    <w:p w14:paraId="0000001C" w14:textId="77777777" w:rsidR="005C7E3D" w:rsidRDefault="00000000">
      <w:pPr>
        <w:shd w:val="clear" w:color="auto" w:fill="FFFFFF"/>
      </w:pPr>
      <w:r>
        <w:rPr>
          <w:rFonts w:ascii="Calibri" w:eastAsia="Calibri" w:hAnsi="Calibri" w:cs="Calibri"/>
        </w:rPr>
        <w:t>As one Zen master put it, instead of saying “Don’t just sit there, do something,” we should say the opposite: “Don’t just do something; sit there.”</w:t>
      </w:r>
    </w:p>
    <w:sectPr w:rsidR="005C7E3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E3D"/>
    <w:rsid w:val="002A734A"/>
    <w:rsid w:val="005C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CAC4E-8B80-4AE9-A646-C76728F6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llopoetry.com/poem/1460319/le-carnaval-des-animaux-4-slowness/" TargetMode="External"/><Relationship Id="rId4" Type="http://schemas.openxmlformats.org/officeDocument/2006/relationships/hyperlink" Target="https://hellopoetry.com/oscar-m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cp:lastModifiedBy>
  <cp:revision>2</cp:revision>
  <dcterms:created xsi:type="dcterms:W3CDTF">2022-12-03T13:51:00Z</dcterms:created>
  <dcterms:modified xsi:type="dcterms:W3CDTF">2022-12-03T13:51:00Z</dcterms:modified>
</cp:coreProperties>
</file>